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EA0" w:rsidRPr="00D518EF" w:rsidRDefault="004F3EA0" w:rsidP="00244BE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8EF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 w:rsidR="009B6C19" w:rsidRPr="00D518EF">
        <w:rPr>
          <w:rFonts w:ascii="Times New Roman" w:hAnsi="Times New Roman" w:cs="Times New Roman"/>
          <w:b/>
          <w:sz w:val="28"/>
          <w:szCs w:val="28"/>
        </w:rPr>
        <w:t>о</w:t>
      </w:r>
      <w:r w:rsidRPr="00D518EF">
        <w:rPr>
          <w:rFonts w:ascii="Times New Roman" w:hAnsi="Times New Roman" w:cs="Times New Roman"/>
          <w:b/>
          <w:sz w:val="28"/>
          <w:szCs w:val="28"/>
        </w:rPr>
        <w:t xml:space="preserve"> сотрудничеств</w:t>
      </w:r>
      <w:r w:rsidR="009B6C19" w:rsidRPr="00D518EF">
        <w:rPr>
          <w:rFonts w:ascii="Times New Roman" w:hAnsi="Times New Roman" w:cs="Times New Roman"/>
          <w:b/>
          <w:sz w:val="28"/>
          <w:szCs w:val="28"/>
        </w:rPr>
        <w:t>е</w:t>
      </w:r>
    </w:p>
    <w:p w:rsidR="00D518EF" w:rsidRPr="00D518EF" w:rsidRDefault="00D518EF" w:rsidP="00244BEA">
      <w:pPr>
        <w:pStyle w:val="1"/>
        <w:shd w:val="clear" w:color="auto" w:fill="FFFFFF"/>
        <w:spacing w:before="0" w:beforeAutospacing="0" w:after="60" w:afterAutospacing="0"/>
        <w:jc w:val="center"/>
        <w:rPr>
          <w:sz w:val="28"/>
          <w:szCs w:val="28"/>
          <w:u w:val="single"/>
        </w:rPr>
      </w:pPr>
      <w:r w:rsidRPr="00D518EF">
        <w:rPr>
          <w:sz w:val="28"/>
          <w:szCs w:val="28"/>
          <w:u w:val="single"/>
        </w:rPr>
        <w:t xml:space="preserve">Музея геологии и горного дела </w:t>
      </w:r>
      <w:proofErr w:type="spellStart"/>
      <w:r w:rsidRPr="00D518EF">
        <w:rPr>
          <w:sz w:val="28"/>
          <w:szCs w:val="28"/>
          <w:u w:val="single"/>
        </w:rPr>
        <w:t>Terra</w:t>
      </w:r>
      <w:proofErr w:type="spellEnd"/>
      <w:r w:rsidRPr="00D518EF">
        <w:rPr>
          <w:sz w:val="28"/>
          <w:szCs w:val="28"/>
          <w:u w:val="single"/>
        </w:rPr>
        <w:t xml:space="preserve"> </w:t>
      </w:r>
      <w:proofErr w:type="spellStart"/>
      <w:r w:rsidRPr="00D518EF">
        <w:rPr>
          <w:sz w:val="28"/>
          <w:szCs w:val="28"/>
          <w:u w:val="single"/>
        </w:rPr>
        <w:t>incognita</w:t>
      </w:r>
      <w:proofErr w:type="spellEnd"/>
    </w:p>
    <w:p w:rsidR="00D518EF" w:rsidRPr="00D518EF" w:rsidRDefault="00D518EF" w:rsidP="00244BEA">
      <w:pPr>
        <w:pStyle w:val="1"/>
        <w:shd w:val="clear" w:color="auto" w:fill="FFFFFF"/>
        <w:spacing w:before="0" w:beforeAutospacing="0" w:after="60" w:afterAutospacing="0"/>
        <w:jc w:val="center"/>
        <w:rPr>
          <w:bCs w:val="0"/>
          <w:sz w:val="28"/>
          <w:szCs w:val="28"/>
        </w:rPr>
      </w:pPr>
      <w:r w:rsidRPr="00D518EF">
        <w:rPr>
          <w:bCs w:val="0"/>
          <w:sz w:val="28"/>
          <w:szCs w:val="28"/>
        </w:rPr>
        <w:t>Институт</w:t>
      </w:r>
      <w:r w:rsidRPr="00D518EF">
        <w:rPr>
          <w:bCs w:val="0"/>
          <w:sz w:val="28"/>
          <w:szCs w:val="28"/>
        </w:rPr>
        <w:t>а</w:t>
      </w:r>
      <w:r w:rsidRPr="00D518EF">
        <w:rPr>
          <w:bCs w:val="0"/>
          <w:sz w:val="28"/>
          <w:szCs w:val="28"/>
        </w:rPr>
        <w:t xml:space="preserve"> лесных, горных и строительных наук</w:t>
      </w:r>
      <w:r w:rsidRPr="00D518EF">
        <w:rPr>
          <w:bCs w:val="0"/>
          <w:sz w:val="28"/>
          <w:szCs w:val="28"/>
        </w:rPr>
        <w:t xml:space="preserve"> ПетрГУ</w:t>
      </w:r>
    </w:p>
    <w:p w:rsidR="009B6C19" w:rsidRPr="00D518EF" w:rsidRDefault="009B6C19" w:rsidP="00244BEA">
      <w:pPr>
        <w:spacing w:after="60" w:line="240" w:lineRule="auto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для </w:t>
      </w:r>
      <w:r w:rsidR="00453983"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>районов РК</w:t>
      </w:r>
      <w:r w:rsidRPr="00D518EF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на 2022-2023 учебный год.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В рамках реализации мероприятий по профориентации школьников Карелии </w:t>
      </w:r>
      <w:r w:rsid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в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Петрозаводском государственном университете создан музей геологии и горного дела «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Terra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In</w:t>
      </w:r>
      <w:proofErr w:type="gramStart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с</w:t>
      </w:r>
      <w:proofErr w:type="spellStart"/>
      <w:proofErr w:type="gramEnd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  <w:lang w:val="en-US"/>
        </w:rPr>
        <w:t>ognit</w:t>
      </w:r>
      <w:proofErr w:type="spellEnd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а». 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Миссией музея является популяризация  профессии геолога и горного </w:t>
      </w:r>
      <w:proofErr w:type="spellStart"/>
      <w:proofErr w:type="gramStart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горного</w:t>
      </w:r>
      <w:proofErr w:type="spellEnd"/>
      <w:proofErr w:type="gramEnd"/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инженера, ознакомление с минеральными ресурсами Карелии,  способами их добычи и переработки, получаемой минеральной продукцией и направлениями её использования.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Экспозиция музея насчитывает более 500 образцов минералов, руд и горных пород и позволяет представить многообразие полезных ископаемых Республики Карелия. 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экспонатов музея − макет карьера, наглядно демонстрирующий процесс добычи руды и применяемое горное оборудование.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Особое место в музее занимает портретная галерея − </w:t>
      </w:r>
      <w:proofErr w:type="gramStart"/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>галерея</w:t>
      </w:r>
      <w:proofErr w:type="gramEnd"/>
      <w:r w:rsidRPr="00244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памяти геологов и горняков, внесших значительный вклад в развитие горно-промышленного комплекса республики.</w:t>
      </w:r>
    </w:p>
    <w:p w:rsidR="00D518EF" w:rsidRPr="00244BEA" w:rsidRDefault="00D518EF" w:rsidP="00D518EF">
      <w:pPr>
        <w:shd w:val="clear" w:color="auto" w:fill="FFFFFF"/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383737"/>
          <w:sz w:val="28"/>
          <w:szCs w:val="28"/>
        </w:rPr>
      </w:pP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Ознакомление с экспозицией музея сопровождается посещением испытательной лаборатории, где </w:t>
      </w:r>
      <w:r w:rsid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>обучающиеся</w:t>
      </w:r>
      <w:r w:rsidRPr="00244BEA">
        <w:rPr>
          <w:rFonts w:ascii="Times New Roman" w:eastAsia="Times New Roman" w:hAnsi="Times New Roman" w:cs="Times New Roman"/>
          <w:color w:val="383737"/>
          <w:sz w:val="28"/>
          <w:szCs w:val="28"/>
        </w:rPr>
        <w:t xml:space="preserve"> могут познакомиться с особенностями проведения экспериментальных исследований минералов и горных пород, а также выполнить школьные научные работы.</w:t>
      </w:r>
    </w:p>
    <w:p w:rsidR="0007037A" w:rsidRPr="00244BEA" w:rsidRDefault="0007037A" w:rsidP="00244BEA">
      <w:pPr>
        <w:pStyle w:val="a8"/>
        <w:spacing w:after="60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244BEA">
        <w:rPr>
          <w:rFonts w:ascii="Times New Roman" w:hAnsi="Times New Roman"/>
          <w:b/>
          <w:sz w:val="28"/>
          <w:szCs w:val="28"/>
        </w:rPr>
        <w:t xml:space="preserve">По всем вопросам обращаться </w:t>
      </w:r>
      <w:proofErr w:type="gramStart"/>
      <w:r w:rsidRPr="00244BEA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244BEA">
        <w:rPr>
          <w:rFonts w:ascii="Times New Roman" w:hAnsi="Times New Roman"/>
          <w:b/>
          <w:sz w:val="28"/>
          <w:szCs w:val="28"/>
        </w:rPr>
        <w:t xml:space="preserve"> тел: +</w:t>
      </w:r>
      <w:r w:rsidR="00D518EF" w:rsidRPr="00244BEA">
        <w:rPr>
          <w:rFonts w:ascii="Times New Roman" w:hAnsi="Times New Roman"/>
          <w:b/>
          <w:sz w:val="28"/>
          <w:szCs w:val="28"/>
        </w:rPr>
        <w:t>7 921 7012146</w:t>
      </w:r>
      <w:r w:rsidRPr="00244BEA">
        <w:rPr>
          <w:rFonts w:ascii="Times New Roman" w:hAnsi="Times New Roman"/>
          <w:b/>
          <w:sz w:val="28"/>
          <w:szCs w:val="28"/>
        </w:rPr>
        <w:t xml:space="preserve"> </w:t>
      </w:r>
    </w:p>
    <w:p w:rsidR="00D518EF" w:rsidRPr="00244BEA" w:rsidRDefault="0007037A" w:rsidP="00244BEA">
      <w:pPr>
        <w:pStyle w:val="a8"/>
        <w:spacing w:after="60"/>
        <w:ind w:firstLine="709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gramStart"/>
      <w:r w:rsidRPr="00244BEA">
        <w:rPr>
          <w:rFonts w:ascii="Times New Roman" w:hAnsi="Times New Roman"/>
          <w:b/>
          <w:sz w:val="28"/>
          <w:szCs w:val="28"/>
          <w:lang w:val="en-US"/>
        </w:rPr>
        <w:t>e-mail</w:t>
      </w:r>
      <w:proofErr w:type="gramEnd"/>
      <w:r w:rsidRPr="00244BEA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hyperlink r:id="rId6" w:history="1">
        <w:r w:rsidR="00D518EF" w:rsidRPr="00244BEA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elena.kameneva@mail.ru</w:t>
        </w:r>
      </w:hyperlink>
    </w:p>
    <w:p w:rsidR="00CA5C48" w:rsidRPr="00244BEA" w:rsidRDefault="00D518EF" w:rsidP="00244BEA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BEA">
        <w:rPr>
          <w:rFonts w:ascii="Times New Roman" w:eastAsia="Calibri" w:hAnsi="Times New Roman" w:cs="Times New Roman"/>
          <w:b/>
          <w:sz w:val="28"/>
          <w:szCs w:val="28"/>
        </w:rPr>
        <w:t>Каменева</w:t>
      </w:r>
      <w:r w:rsidRPr="00244B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44BEA">
        <w:rPr>
          <w:rFonts w:ascii="Times New Roman" w:eastAsia="Calibri" w:hAnsi="Times New Roman" w:cs="Times New Roman"/>
          <w:b/>
          <w:sz w:val="28"/>
          <w:szCs w:val="28"/>
        </w:rPr>
        <w:t>Елена Евгеньевна</w:t>
      </w:r>
      <w:r w:rsidRPr="00244BE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244BEA">
        <w:rPr>
          <w:rFonts w:ascii="Times New Roman" w:eastAsia="Calibri" w:hAnsi="Times New Roman" w:cs="Times New Roman"/>
          <w:b/>
          <w:sz w:val="28"/>
          <w:szCs w:val="28"/>
        </w:rPr>
        <w:t>кандидат технических наук,</w:t>
      </w:r>
      <w:r w:rsidRPr="00244B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44BEA">
        <w:rPr>
          <w:rFonts w:ascii="Times New Roman" w:eastAsia="Calibri" w:hAnsi="Times New Roman" w:cs="Times New Roman"/>
          <w:b/>
          <w:sz w:val="28"/>
          <w:szCs w:val="28"/>
        </w:rPr>
        <w:t>старший научный сотрудник</w:t>
      </w:r>
      <w:r w:rsidR="00244BEA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0"/>
    </w:p>
    <w:sectPr w:rsidR="00CA5C48" w:rsidRPr="00244BEA" w:rsidSect="001A61FC">
      <w:pgSz w:w="11906" w:h="16838"/>
      <w:pgMar w:top="851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162349E"/>
    <w:lvl w:ilvl="0">
      <w:numFmt w:val="bullet"/>
      <w:lvlText w:val="*"/>
      <w:lvlJc w:val="left"/>
    </w:lvl>
  </w:abstractNum>
  <w:abstractNum w:abstractNumId="1">
    <w:nsid w:val="03590F23"/>
    <w:multiLevelType w:val="hybridMultilevel"/>
    <w:tmpl w:val="E5522E7A"/>
    <w:lvl w:ilvl="0" w:tplc="5108F074">
      <w:start w:val="1"/>
      <w:numFmt w:val="upperRoman"/>
      <w:lvlText w:val="%1."/>
      <w:lvlJc w:val="righ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88C5F43"/>
    <w:multiLevelType w:val="hybridMultilevel"/>
    <w:tmpl w:val="43D00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12E0F"/>
    <w:multiLevelType w:val="hybridMultilevel"/>
    <w:tmpl w:val="43C69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F01E9"/>
    <w:multiLevelType w:val="hybridMultilevel"/>
    <w:tmpl w:val="36EEC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C8E11E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8268D"/>
    <w:multiLevelType w:val="hybridMultilevel"/>
    <w:tmpl w:val="EE328B90"/>
    <w:lvl w:ilvl="0" w:tplc="04190013">
      <w:start w:val="1"/>
      <w:numFmt w:val="upperRoman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F0A3E0C"/>
    <w:multiLevelType w:val="hybridMultilevel"/>
    <w:tmpl w:val="C2FE23E4"/>
    <w:lvl w:ilvl="0" w:tplc="4626736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6336DFF"/>
    <w:multiLevelType w:val="hybridMultilevel"/>
    <w:tmpl w:val="AC76A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31E4B"/>
    <w:multiLevelType w:val="hybridMultilevel"/>
    <w:tmpl w:val="43C69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571C4"/>
    <w:multiLevelType w:val="hybridMultilevel"/>
    <w:tmpl w:val="BA04E586"/>
    <w:lvl w:ilvl="0" w:tplc="5108F074">
      <w:start w:val="1"/>
      <w:numFmt w:val="upperRoman"/>
      <w:lvlText w:val="%1."/>
      <w:lvlJc w:val="righ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5474436"/>
    <w:multiLevelType w:val="hybridMultilevel"/>
    <w:tmpl w:val="3DA08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87950BD"/>
    <w:multiLevelType w:val="hybridMultilevel"/>
    <w:tmpl w:val="E98ADED0"/>
    <w:lvl w:ilvl="0" w:tplc="426464A8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4"/>
  </w:num>
  <w:num w:numId="1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3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ED"/>
    <w:rsid w:val="00020734"/>
    <w:rsid w:val="00046EE6"/>
    <w:rsid w:val="00056F0E"/>
    <w:rsid w:val="00063F4E"/>
    <w:rsid w:val="00065806"/>
    <w:rsid w:val="0007037A"/>
    <w:rsid w:val="00084024"/>
    <w:rsid w:val="00093C8B"/>
    <w:rsid w:val="00094CBE"/>
    <w:rsid w:val="000B3484"/>
    <w:rsid w:val="000E2A46"/>
    <w:rsid w:val="000F4359"/>
    <w:rsid w:val="00135668"/>
    <w:rsid w:val="00146AF0"/>
    <w:rsid w:val="00150B6D"/>
    <w:rsid w:val="00160686"/>
    <w:rsid w:val="0019061F"/>
    <w:rsid w:val="0019311E"/>
    <w:rsid w:val="0019399D"/>
    <w:rsid w:val="001A5148"/>
    <w:rsid w:val="001A61FC"/>
    <w:rsid w:val="001B6E8D"/>
    <w:rsid w:val="001E0234"/>
    <w:rsid w:val="001E24F2"/>
    <w:rsid w:val="001F2ABC"/>
    <w:rsid w:val="002174D7"/>
    <w:rsid w:val="0022048A"/>
    <w:rsid w:val="00235518"/>
    <w:rsid w:val="00235B13"/>
    <w:rsid w:val="002363DA"/>
    <w:rsid w:val="00240F66"/>
    <w:rsid w:val="00244BEA"/>
    <w:rsid w:val="002615A1"/>
    <w:rsid w:val="002834DB"/>
    <w:rsid w:val="002A7808"/>
    <w:rsid w:val="002E1F4B"/>
    <w:rsid w:val="003001A9"/>
    <w:rsid w:val="00325D90"/>
    <w:rsid w:val="00374D4F"/>
    <w:rsid w:val="003827A5"/>
    <w:rsid w:val="00392000"/>
    <w:rsid w:val="00396465"/>
    <w:rsid w:val="003C70BE"/>
    <w:rsid w:val="003C7CE1"/>
    <w:rsid w:val="003D5DFF"/>
    <w:rsid w:val="003D7841"/>
    <w:rsid w:val="003E1DEA"/>
    <w:rsid w:val="003E55C7"/>
    <w:rsid w:val="004104D0"/>
    <w:rsid w:val="00421638"/>
    <w:rsid w:val="00453983"/>
    <w:rsid w:val="00465AA4"/>
    <w:rsid w:val="00472C32"/>
    <w:rsid w:val="00474B83"/>
    <w:rsid w:val="0049460A"/>
    <w:rsid w:val="004B16BD"/>
    <w:rsid w:val="004C50D8"/>
    <w:rsid w:val="004D1E9E"/>
    <w:rsid w:val="004E2918"/>
    <w:rsid w:val="004E7164"/>
    <w:rsid w:val="004F3EA0"/>
    <w:rsid w:val="004F3F31"/>
    <w:rsid w:val="005068F5"/>
    <w:rsid w:val="00510CE7"/>
    <w:rsid w:val="005121F1"/>
    <w:rsid w:val="00513FA5"/>
    <w:rsid w:val="0053370C"/>
    <w:rsid w:val="0054254D"/>
    <w:rsid w:val="00560C7E"/>
    <w:rsid w:val="0057247A"/>
    <w:rsid w:val="005A0C06"/>
    <w:rsid w:val="005A7BF6"/>
    <w:rsid w:val="005B3C83"/>
    <w:rsid w:val="005E086A"/>
    <w:rsid w:val="005E16A4"/>
    <w:rsid w:val="005E6E0E"/>
    <w:rsid w:val="005F1054"/>
    <w:rsid w:val="005F2892"/>
    <w:rsid w:val="00636455"/>
    <w:rsid w:val="0064364A"/>
    <w:rsid w:val="00652804"/>
    <w:rsid w:val="00666497"/>
    <w:rsid w:val="00670DED"/>
    <w:rsid w:val="0067225A"/>
    <w:rsid w:val="00693FAD"/>
    <w:rsid w:val="006A4E2F"/>
    <w:rsid w:val="006B1653"/>
    <w:rsid w:val="006B55C5"/>
    <w:rsid w:val="006B567F"/>
    <w:rsid w:val="006C7054"/>
    <w:rsid w:val="00710454"/>
    <w:rsid w:val="00710723"/>
    <w:rsid w:val="00723AE2"/>
    <w:rsid w:val="0072679A"/>
    <w:rsid w:val="007461A0"/>
    <w:rsid w:val="00783782"/>
    <w:rsid w:val="00784A06"/>
    <w:rsid w:val="00794CCE"/>
    <w:rsid w:val="007A7D78"/>
    <w:rsid w:val="007B36A6"/>
    <w:rsid w:val="007B6A45"/>
    <w:rsid w:val="007E4FD6"/>
    <w:rsid w:val="007E5A3A"/>
    <w:rsid w:val="00811A8C"/>
    <w:rsid w:val="00826644"/>
    <w:rsid w:val="00833077"/>
    <w:rsid w:val="00842757"/>
    <w:rsid w:val="00884B6B"/>
    <w:rsid w:val="008B0FB3"/>
    <w:rsid w:val="008C6131"/>
    <w:rsid w:val="008D5E2B"/>
    <w:rsid w:val="0093131B"/>
    <w:rsid w:val="009371E3"/>
    <w:rsid w:val="00946ACB"/>
    <w:rsid w:val="00954843"/>
    <w:rsid w:val="0097008A"/>
    <w:rsid w:val="009741F2"/>
    <w:rsid w:val="00992B1C"/>
    <w:rsid w:val="00997CB3"/>
    <w:rsid w:val="009A30F3"/>
    <w:rsid w:val="009B6C19"/>
    <w:rsid w:val="009C7F7E"/>
    <w:rsid w:val="009D4EAF"/>
    <w:rsid w:val="009F51A1"/>
    <w:rsid w:val="00A1131F"/>
    <w:rsid w:val="00A12CB1"/>
    <w:rsid w:val="00A17FB6"/>
    <w:rsid w:val="00A25846"/>
    <w:rsid w:val="00A3348B"/>
    <w:rsid w:val="00A45003"/>
    <w:rsid w:val="00A45EA5"/>
    <w:rsid w:val="00A60F17"/>
    <w:rsid w:val="00A669E6"/>
    <w:rsid w:val="00A716BD"/>
    <w:rsid w:val="00A74630"/>
    <w:rsid w:val="00A93787"/>
    <w:rsid w:val="00AA72F0"/>
    <w:rsid w:val="00AC5687"/>
    <w:rsid w:val="00AD260A"/>
    <w:rsid w:val="00AE1A75"/>
    <w:rsid w:val="00AE579C"/>
    <w:rsid w:val="00AE6D81"/>
    <w:rsid w:val="00B10B91"/>
    <w:rsid w:val="00B2075B"/>
    <w:rsid w:val="00B22741"/>
    <w:rsid w:val="00B41FDC"/>
    <w:rsid w:val="00B7343E"/>
    <w:rsid w:val="00B76F3A"/>
    <w:rsid w:val="00B960C2"/>
    <w:rsid w:val="00BA0A17"/>
    <w:rsid w:val="00BA6F0A"/>
    <w:rsid w:val="00BB064B"/>
    <w:rsid w:val="00BB080D"/>
    <w:rsid w:val="00BB61BC"/>
    <w:rsid w:val="00BC4415"/>
    <w:rsid w:val="00BD43F1"/>
    <w:rsid w:val="00BD5F9A"/>
    <w:rsid w:val="00BF3513"/>
    <w:rsid w:val="00C014A4"/>
    <w:rsid w:val="00C0359C"/>
    <w:rsid w:val="00C32071"/>
    <w:rsid w:val="00C45028"/>
    <w:rsid w:val="00C469CD"/>
    <w:rsid w:val="00C7248E"/>
    <w:rsid w:val="00C76F3E"/>
    <w:rsid w:val="00C823C6"/>
    <w:rsid w:val="00CA0F15"/>
    <w:rsid w:val="00CA46B7"/>
    <w:rsid w:val="00CA5C48"/>
    <w:rsid w:val="00CA67FD"/>
    <w:rsid w:val="00CB155F"/>
    <w:rsid w:val="00CE64D7"/>
    <w:rsid w:val="00CF66AB"/>
    <w:rsid w:val="00D35B9E"/>
    <w:rsid w:val="00D379FD"/>
    <w:rsid w:val="00D518EF"/>
    <w:rsid w:val="00D7271D"/>
    <w:rsid w:val="00D8214C"/>
    <w:rsid w:val="00D856A4"/>
    <w:rsid w:val="00D93875"/>
    <w:rsid w:val="00D93F4D"/>
    <w:rsid w:val="00DC7C65"/>
    <w:rsid w:val="00DD42E6"/>
    <w:rsid w:val="00DE0A72"/>
    <w:rsid w:val="00DE28F5"/>
    <w:rsid w:val="00E07A4A"/>
    <w:rsid w:val="00E121C3"/>
    <w:rsid w:val="00E13CED"/>
    <w:rsid w:val="00E15BD2"/>
    <w:rsid w:val="00E16743"/>
    <w:rsid w:val="00E2198A"/>
    <w:rsid w:val="00E223F8"/>
    <w:rsid w:val="00E278A3"/>
    <w:rsid w:val="00E43428"/>
    <w:rsid w:val="00E60AF6"/>
    <w:rsid w:val="00EC70B1"/>
    <w:rsid w:val="00EE1D3A"/>
    <w:rsid w:val="00EF6867"/>
    <w:rsid w:val="00F3598C"/>
    <w:rsid w:val="00F43703"/>
    <w:rsid w:val="00F4733B"/>
    <w:rsid w:val="00F561D4"/>
    <w:rsid w:val="00F725DD"/>
    <w:rsid w:val="00FA17E3"/>
    <w:rsid w:val="00FC3EEC"/>
    <w:rsid w:val="00FE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1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1DEA"/>
    <w:pPr>
      <w:ind w:left="720"/>
      <w:contextualSpacing/>
    </w:pPr>
  </w:style>
  <w:style w:type="table" w:styleId="a5">
    <w:name w:val="Table Grid"/>
    <w:basedOn w:val="a1"/>
    <w:uiPriority w:val="59"/>
    <w:rsid w:val="00F3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5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C0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C014A4"/>
    <w:rPr>
      <w:color w:val="0000FF"/>
      <w:u w:val="single"/>
    </w:rPr>
  </w:style>
  <w:style w:type="paragraph" w:customStyle="1" w:styleId="Style40">
    <w:name w:val="Style40"/>
    <w:basedOn w:val="a"/>
    <w:uiPriority w:val="99"/>
    <w:rsid w:val="00CF66AB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9061F"/>
  </w:style>
  <w:style w:type="paragraph" w:customStyle="1" w:styleId="11">
    <w:name w:val="Абзац списка1"/>
    <w:basedOn w:val="a"/>
    <w:rsid w:val="00992B1C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Plain Text"/>
    <w:basedOn w:val="a"/>
    <w:link w:val="a9"/>
    <w:uiPriority w:val="99"/>
    <w:unhideWhenUsed/>
    <w:rsid w:val="008D5E2B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8D5E2B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7A7D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518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51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1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8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1DEA"/>
    <w:pPr>
      <w:ind w:left="720"/>
      <w:contextualSpacing/>
    </w:pPr>
  </w:style>
  <w:style w:type="table" w:styleId="a5">
    <w:name w:val="Table Grid"/>
    <w:basedOn w:val="a1"/>
    <w:uiPriority w:val="59"/>
    <w:rsid w:val="00F3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A5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C0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C014A4"/>
    <w:rPr>
      <w:color w:val="0000FF"/>
      <w:u w:val="single"/>
    </w:rPr>
  </w:style>
  <w:style w:type="paragraph" w:customStyle="1" w:styleId="Style40">
    <w:name w:val="Style40"/>
    <w:basedOn w:val="a"/>
    <w:uiPriority w:val="99"/>
    <w:rsid w:val="00CF66AB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9061F"/>
  </w:style>
  <w:style w:type="paragraph" w:customStyle="1" w:styleId="11">
    <w:name w:val="Абзац списка1"/>
    <w:basedOn w:val="a"/>
    <w:rsid w:val="00992B1C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Plain Text"/>
    <w:basedOn w:val="a"/>
    <w:link w:val="a9"/>
    <w:uiPriority w:val="99"/>
    <w:unhideWhenUsed/>
    <w:rsid w:val="008D5E2B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8D5E2B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7A7D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518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518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kamene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</dc:creator>
  <cp:lastModifiedBy>uipd205-05</cp:lastModifiedBy>
  <cp:revision>3</cp:revision>
  <cp:lastPrinted>2022-05-25T06:40:00Z</cp:lastPrinted>
  <dcterms:created xsi:type="dcterms:W3CDTF">2023-03-13T10:26:00Z</dcterms:created>
  <dcterms:modified xsi:type="dcterms:W3CDTF">2023-03-13T10:39:00Z</dcterms:modified>
</cp:coreProperties>
</file>